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5A9" w:rsidRPr="00C85E98" w:rsidRDefault="009E6F4B" w:rsidP="009E6F4B">
      <w:pPr>
        <w:jc w:val="center"/>
        <w:rPr>
          <w:rFonts w:ascii="Times New Roman" w:hAnsi="Times New Roman" w:cs="Times New Roman"/>
          <w:sz w:val="28"/>
          <w:szCs w:val="24"/>
        </w:rPr>
      </w:pPr>
      <w:r w:rsidRPr="00C85E98">
        <w:rPr>
          <w:rFonts w:ascii="Times New Roman" w:hAnsi="Times New Roman" w:cs="Times New Roman"/>
          <w:sz w:val="28"/>
          <w:szCs w:val="24"/>
        </w:rPr>
        <w:t>Муниципальное бюджетное общеобразовательное учреждение средняя общеобразовательная школа №2 имени Костенко Дмитрия Трофимовича станицы Крыловской муниципального образования Крыловский район</w:t>
      </w:r>
    </w:p>
    <w:p w:rsidR="00C85E98" w:rsidRDefault="00C85E98" w:rsidP="009E6F4B">
      <w:pPr>
        <w:rPr>
          <w:rFonts w:ascii="Times New Roman" w:hAnsi="Times New Roman" w:cs="Times New Roman"/>
          <w:sz w:val="28"/>
          <w:szCs w:val="24"/>
        </w:rPr>
      </w:pPr>
    </w:p>
    <w:p w:rsidR="009E6F4B" w:rsidRPr="00C85E98" w:rsidRDefault="00C85E98" w:rsidP="009E6F4B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bookmarkStart w:id="0" w:name="_GoBack"/>
      <w:bookmarkEnd w:id="0"/>
      <w:r w:rsidRPr="00C85E98">
        <w:rPr>
          <w:rFonts w:ascii="Times New Roman" w:hAnsi="Times New Roman" w:cs="Times New Roman"/>
          <w:sz w:val="28"/>
          <w:szCs w:val="24"/>
        </w:rPr>
        <w:t xml:space="preserve"> Год ввода в эксплуатацию здания - 1 сентября 1974 года </w:t>
      </w:r>
    </w:p>
    <w:sectPr w:rsidR="009E6F4B" w:rsidRPr="00C85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57C"/>
    <w:rsid w:val="0028657C"/>
    <w:rsid w:val="006415A9"/>
    <w:rsid w:val="009E6F4B"/>
    <w:rsid w:val="00C8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6583BD-6444-4ABF-A568-F96B2FDE2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2021-04-02T10:58:00Z</dcterms:created>
  <dcterms:modified xsi:type="dcterms:W3CDTF">2021-04-02T11:11:00Z</dcterms:modified>
</cp:coreProperties>
</file>